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3060"/>
        <w:gridCol w:w="2366"/>
        <w:gridCol w:w="360"/>
        <w:gridCol w:w="360"/>
      </w:tblGrid>
      <w:tr w:rsidR="005500E0" w:rsidRPr="00BB265F" w:rsidTr="00375EA4">
        <w:trPr>
          <w:jc w:val="center"/>
        </w:trPr>
        <w:tc>
          <w:tcPr>
            <w:tcW w:w="3195" w:type="dxa"/>
            <w:shd w:val="clear" w:color="auto" w:fill="auto"/>
            <w:vAlign w:val="center"/>
          </w:tcPr>
          <w:p w:rsidR="005500E0" w:rsidRPr="00BB265F" w:rsidRDefault="005500E0" w:rsidP="00375EA4">
            <w:pPr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39EF1C02" wp14:editId="25124382">
                  <wp:extent cx="314325" cy="361950"/>
                  <wp:effectExtent l="0" t="0" r="9525" b="0"/>
                  <wp:docPr id="35" name="Kép 35" descr="M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O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500E0" w:rsidRPr="00BB265F" w:rsidRDefault="005500E0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7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5500E0" w:rsidRPr="00BB265F" w:rsidRDefault="005500E0" w:rsidP="00375EA4">
            <w:pPr>
              <w:jc w:val="right"/>
              <w:rPr>
                <w:rFonts w:ascii="Garamond" w:hAnsi="Garamond"/>
                <w:b/>
              </w:rPr>
            </w:pPr>
            <w:r w:rsidRPr="00545AA6">
              <w:rPr>
                <w:rFonts w:ascii="Garamond" w:hAnsi="Garamond"/>
                <w:b/>
                <w:noProof/>
              </w:rPr>
              <w:drawing>
                <wp:inline distT="0" distB="0" distL="0" distR="0" wp14:anchorId="48B49058" wp14:editId="521249B3">
                  <wp:extent cx="304800" cy="361950"/>
                  <wp:effectExtent l="0" t="0" r="0" b="0"/>
                  <wp:docPr id="34" name="Kép 34" descr="MA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A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0E0" w:rsidRPr="00545AA6" w:rsidTr="00375EA4">
        <w:trPr>
          <w:cantSplit/>
          <w:jc w:val="center"/>
        </w:trPr>
        <w:tc>
          <w:tcPr>
            <w:tcW w:w="8621" w:type="dxa"/>
            <w:gridSpan w:val="3"/>
            <w:vMerge w:val="restart"/>
            <w:shd w:val="clear" w:color="auto" w:fill="auto"/>
          </w:tcPr>
          <w:p w:rsidR="005500E0" w:rsidRPr="00284F57" w:rsidRDefault="005500E0" w:rsidP="00375EA4">
            <w:pPr>
              <w:rPr>
                <w:rFonts w:ascii="Garamond" w:hAnsi="Garamond"/>
                <w:b/>
                <w:sz w:val="16"/>
                <w:szCs w:val="16"/>
              </w:rPr>
            </w:pPr>
          </w:p>
          <w:p w:rsidR="005500E0" w:rsidRDefault="005500E0" w:rsidP="00375EA4">
            <w:pPr>
              <w:rPr>
                <w:rFonts w:ascii="Garamond" w:hAnsi="Garamond"/>
                <w:bCs/>
              </w:rPr>
            </w:pPr>
            <w:r w:rsidRPr="00AA3E7C">
              <w:rPr>
                <w:rFonts w:ascii="Garamond" w:hAnsi="Garamond"/>
                <w:bCs/>
              </w:rPr>
              <w:t xml:space="preserve">Egyre több a tréfa és a nevetés az asztal körül… </w:t>
            </w:r>
          </w:p>
          <w:p w:rsidR="005500E0" w:rsidRDefault="005500E0" w:rsidP="00375EA4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</w:t>
            </w:r>
            <w:r w:rsidRPr="00AA3E7C">
              <w:rPr>
                <w:rFonts w:ascii="Garamond" w:hAnsi="Garamond"/>
                <w:bCs/>
              </w:rPr>
              <w:t>ersze, a Nyugat költői ugratják egymást! Asztaluknál mindennaposak a nyelvi játékok. Most épp az intarzia van soron. A játék lényege, hogy egy szót vagy nevet kell beágyazni egy másik értelmes mondatba.</w:t>
            </w:r>
          </w:p>
          <w:p w:rsidR="005500E0" w:rsidRDefault="005500E0" w:rsidP="00375EA4">
            <w:pPr>
              <w:jc w:val="both"/>
              <w:rPr>
                <w:rFonts w:ascii="Garamond" w:hAnsi="Garamond"/>
                <w:bCs/>
              </w:rPr>
            </w:pPr>
          </w:p>
          <w:p w:rsidR="005500E0" w:rsidRDefault="005500E0" w:rsidP="00375EA4">
            <w:pPr>
              <w:jc w:val="both"/>
              <w:rPr>
                <w:rFonts w:ascii="Garamond" w:hAnsi="Garamond"/>
                <w:bCs/>
                <w:i/>
                <w:iCs/>
              </w:rPr>
            </w:pPr>
            <w:r w:rsidRPr="00AA3E7C">
              <w:rPr>
                <w:rFonts w:ascii="Garamond" w:hAnsi="Garamond"/>
                <w:bCs/>
              </w:rPr>
              <w:t xml:space="preserve">Kosztolányi máris kész! Saját nevét így foglalta mondatba: (Egy vendég panasza az étkezdében): </w:t>
            </w:r>
            <w:r w:rsidRPr="009960CC">
              <w:rPr>
                <w:rFonts w:ascii="Garamond" w:hAnsi="Garamond"/>
                <w:bCs/>
                <w:i/>
                <w:iCs/>
              </w:rPr>
              <w:t xml:space="preserve">Itt rossz a </w:t>
            </w:r>
            <w:r w:rsidRPr="00517D99">
              <w:rPr>
                <w:rFonts w:ascii="Garamond" w:hAnsi="Garamond"/>
                <w:bCs/>
                <w:i/>
                <w:iCs/>
                <w:u w:val="single"/>
              </w:rPr>
              <w:t>koszt, ó lány, i</w:t>
            </w:r>
            <w:r w:rsidRPr="00E24489">
              <w:rPr>
                <w:rFonts w:ascii="Garamond" w:hAnsi="Garamond"/>
                <w:bCs/>
                <w:i/>
                <w:iCs/>
                <w:u w:val="single"/>
              </w:rPr>
              <w:t>de zsö</w:t>
            </w:r>
            <w:r w:rsidRPr="009960CC">
              <w:rPr>
                <w:rFonts w:ascii="Garamond" w:hAnsi="Garamond"/>
                <w:bCs/>
                <w:i/>
                <w:iCs/>
              </w:rPr>
              <w:t>rtölődni jár csak az ember!</w:t>
            </w:r>
            <w:r w:rsidRPr="00AA3E7C">
              <w:rPr>
                <w:rFonts w:ascii="Garamond" w:hAnsi="Garamond"/>
                <w:bCs/>
              </w:rPr>
              <w:t xml:space="preserve"> Barátja a következő mondattal válaszolt</w:t>
            </w:r>
            <w:r>
              <w:rPr>
                <w:rFonts w:ascii="Garamond" w:hAnsi="Garamond"/>
                <w:bCs/>
              </w:rPr>
              <w:t xml:space="preserve">: </w:t>
            </w:r>
            <w:r w:rsidRPr="009960CC">
              <w:rPr>
                <w:rFonts w:ascii="Garamond" w:hAnsi="Garamond"/>
                <w:bCs/>
                <w:i/>
                <w:iCs/>
              </w:rPr>
              <w:t>Önt egy égi kar inti, frigye sikerülni fog!</w:t>
            </w:r>
          </w:p>
          <w:p w:rsidR="005500E0" w:rsidRPr="009960CC" w:rsidRDefault="005500E0" w:rsidP="00375EA4">
            <w:pPr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  <w:p w:rsidR="005500E0" w:rsidRDefault="005500E0" w:rsidP="00375EA4">
            <w:pPr>
              <w:jc w:val="both"/>
              <w:rPr>
                <w:rFonts w:ascii="Garamond" w:hAnsi="Garamond"/>
                <w:bCs/>
              </w:rPr>
            </w:pPr>
            <w:r w:rsidRPr="00AA3E7C">
              <w:rPr>
                <w:rFonts w:ascii="Garamond" w:hAnsi="Garamond"/>
                <w:bCs/>
              </w:rPr>
              <w:t>Ki ez az író</w:t>
            </w:r>
            <w:r>
              <w:rPr>
                <w:rFonts w:ascii="Garamond" w:hAnsi="Garamond"/>
                <w:bCs/>
              </w:rPr>
              <w:t xml:space="preserve"> barát</w:t>
            </w:r>
            <w:r w:rsidRPr="00AA3E7C">
              <w:rPr>
                <w:rFonts w:ascii="Garamond" w:hAnsi="Garamond"/>
                <w:bCs/>
              </w:rPr>
              <w:t>?</w:t>
            </w:r>
          </w:p>
          <w:p w:rsidR="005500E0" w:rsidRDefault="005500E0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 w:rsidRPr="006F02C5">
              <w:rPr>
                <w:rFonts w:ascii="Garamond" w:hAnsi="Garamond"/>
                <w:bCs/>
                <w:i/>
                <w:color w:val="008000"/>
              </w:rPr>
              <w:t>Karinthy Frigyes</w:t>
            </w:r>
          </w:p>
          <w:p w:rsidR="005500E0" w:rsidRDefault="005500E0" w:rsidP="00375EA4">
            <w:pPr>
              <w:jc w:val="center"/>
              <w:rPr>
                <w:rFonts w:ascii="Garamond" w:hAnsi="Garamond"/>
                <w:bCs/>
                <w:i/>
                <w:color w:val="008000"/>
              </w:rPr>
            </w:pPr>
            <w:r>
              <w:rPr>
                <w:rFonts w:ascii="Garamond" w:hAnsi="Garamond"/>
                <w:bCs/>
                <w:i/>
                <w:color w:val="008000"/>
              </w:rPr>
              <w:t xml:space="preserve">1 </w:t>
            </w:r>
            <w:proofErr w:type="spellStart"/>
            <w:r>
              <w:rPr>
                <w:rFonts w:ascii="Garamond" w:hAnsi="Garamond"/>
                <w:bCs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bCs/>
                <w:i/>
                <w:color w:val="008000"/>
              </w:rPr>
              <w:t xml:space="preserve"> adható a helyes teljes névért.</w:t>
            </w:r>
          </w:p>
          <w:p w:rsidR="005500E0" w:rsidRPr="006F02C5" w:rsidRDefault="005500E0" w:rsidP="00375EA4">
            <w:pPr>
              <w:jc w:val="center"/>
              <w:rPr>
                <w:rFonts w:ascii="Garamond" w:hAnsi="Garamond"/>
                <w:bCs/>
                <w:i/>
                <w:color w:val="008000"/>
                <w:sz w:val="12"/>
                <w:szCs w:val="12"/>
              </w:rPr>
            </w:pPr>
          </w:p>
          <w:p w:rsidR="005500E0" w:rsidRDefault="005500E0" w:rsidP="00375EA4">
            <w:pPr>
              <w:jc w:val="both"/>
              <w:rPr>
                <w:rFonts w:ascii="Garamond" w:hAnsi="Garamond"/>
              </w:rPr>
            </w:pPr>
            <w:r w:rsidRPr="001F029B">
              <w:rPr>
                <w:rFonts w:ascii="Garamond" w:hAnsi="Garamond"/>
              </w:rPr>
              <w:t>Az intarziának milyen más jelentése van még?</w:t>
            </w:r>
          </w:p>
          <w:p w:rsidR="005500E0" w:rsidRDefault="005500E0" w:rsidP="00375EA4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5500E0" w:rsidRDefault="005500E0" w:rsidP="00375EA4">
            <w:pPr>
              <w:jc w:val="center"/>
              <w:rPr>
                <w:rFonts w:ascii="Garamond" w:hAnsi="Garamond"/>
                <w:i/>
                <w:color w:val="008000"/>
              </w:rPr>
            </w:pPr>
            <w:r w:rsidRPr="006F02C5">
              <w:rPr>
                <w:rFonts w:ascii="Garamond" w:hAnsi="Garamond"/>
                <w:i/>
                <w:color w:val="008000"/>
              </w:rPr>
              <w:t xml:space="preserve">~: faberakás, </w:t>
            </w:r>
            <w:proofErr w:type="spellStart"/>
            <w:r w:rsidRPr="006F02C5">
              <w:rPr>
                <w:rFonts w:ascii="Garamond" w:hAnsi="Garamond"/>
                <w:i/>
                <w:color w:val="008000"/>
              </w:rPr>
              <w:t>kül</w:t>
            </w:r>
            <w:proofErr w:type="spellEnd"/>
            <w:r w:rsidRPr="006F02C5">
              <w:rPr>
                <w:rFonts w:ascii="Garamond" w:hAnsi="Garamond"/>
                <w:i/>
                <w:color w:val="008000"/>
              </w:rPr>
              <w:t>. színű fa-</w:t>
            </w:r>
            <w:proofErr w:type="gramStart"/>
            <w:r w:rsidRPr="006F02C5">
              <w:rPr>
                <w:rFonts w:ascii="Garamond" w:hAnsi="Garamond"/>
                <w:i/>
                <w:color w:val="008000"/>
              </w:rPr>
              <w:t>,fém-</w:t>
            </w:r>
            <w:proofErr w:type="gramEnd"/>
            <w:r w:rsidRPr="006F02C5">
              <w:rPr>
                <w:rFonts w:ascii="Garamond" w:hAnsi="Garamond"/>
                <w:i/>
                <w:color w:val="008000"/>
              </w:rPr>
              <w:t>,gyöngyházdarabokból készült berakás ( bútoron )</w:t>
            </w:r>
          </w:p>
          <w:p w:rsidR="005500E0" w:rsidRPr="006F02C5" w:rsidRDefault="005500E0" w:rsidP="00375EA4">
            <w:pPr>
              <w:jc w:val="center"/>
              <w:rPr>
                <w:rFonts w:ascii="Garamond" w:hAnsi="Garamond"/>
                <w:i/>
                <w:color w:val="008000"/>
              </w:rPr>
            </w:pPr>
            <w:r>
              <w:rPr>
                <w:rFonts w:ascii="Garamond" w:hAnsi="Garamond"/>
                <w:i/>
                <w:color w:val="008000"/>
              </w:rPr>
              <w:t xml:space="preserve">A helyes jelentés megadásáért 1 </w:t>
            </w:r>
            <w:proofErr w:type="spellStart"/>
            <w:r>
              <w:rPr>
                <w:rFonts w:ascii="Garamond" w:hAnsi="Garamond"/>
                <w:i/>
                <w:color w:val="00800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8000"/>
              </w:rPr>
              <w:t xml:space="preserve"> jár.</w:t>
            </w:r>
          </w:p>
          <w:p w:rsidR="005500E0" w:rsidRDefault="005500E0" w:rsidP="00375EA4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5500E0" w:rsidRPr="006F2CE9" w:rsidRDefault="005500E0" w:rsidP="00375EA4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i/>
                <w:color w:val="008000"/>
              </w:rPr>
              <w:t>Forrás p</w:t>
            </w:r>
            <w:r w:rsidRPr="006F02C5">
              <w:rPr>
                <w:rFonts w:ascii="Garamond" w:hAnsi="Garamond"/>
                <w:i/>
                <w:color w:val="008000"/>
              </w:rPr>
              <w:t>l. Bakos: Idegen szavak</w:t>
            </w:r>
            <w:r>
              <w:rPr>
                <w:rFonts w:ascii="Garamond" w:hAnsi="Garamond"/>
                <w:i/>
                <w:color w:val="008000"/>
              </w:rPr>
              <w:t xml:space="preserve"> és kifejezések</w:t>
            </w:r>
            <w:r w:rsidRPr="006F02C5">
              <w:rPr>
                <w:rFonts w:ascii="Garamond" w:hAnsi="Garamond"/>
                <w:i/>
                <w:color w:val="008000"/>
              </w:rPr>
              <w:t xml:space="preserve"> szótára. Bp. Akadémiai K</w:t>
            </w:r>
            <w:proofErr w:type="gramStart"/>
            <w:r w:rsidRPr="006F02C5">
              <w:rPr>
                <w:rFonts w:ascii="Garamond" w:hAnsi="Garamond"/>
                <w:i/>
                <w:color w:val="008000"/>
              </w:rPr>
              <w:t>.,</w:t>
            </w:r>
            <w:proofErr w:type="gramEnd"/>
            <w:r w:rsidRPr="006F02C5">
              <w:rPr>
                <w:rFonts w:ascii="Garamond" w:hAnsi="Garamond"/>
                <w:i/>
                <w:color w:val="008000"/>
              </w:rPr>
              <w:t xml:space="preserve"> 2007.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0E0" w:rsidRPr="00676245" w:rsidRDefault="005500E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0E0" w:rsidRDefault="005500E0" w:rsidP="00375EA4">
            <w:pPr>
              <w:rPr>
                <w:rFonts w:ascii="Garamond" w:hAnsi="Garamond"/>
                <w:b/>
              </w:rPr>
            </w:pPr>
          </w:p>
          <w:p w:rsidR="005500E0" w:rsidRDefault="005500E0" w:rsidP="00375EA4">
            <w:pPr>
              <w:rPr>
                <w:rFonts w:ascii="Garamond" w:hAnsi="Garamond"/>
                <w:b/>
              </w:rPr>
            </w:pPr>
          </w:p>
          <w:p w:rsidR="005500E0" w:rsidRDefault="005500E0" w:rsidP="00375EA4">
            <w:pPr>
              <w:rPr>
                <w:rFonts w:ascii="Garamond" w:hAnsi="Garamond"/>
                <w:b/>
              </w:rPr>
            </w:pPr>
          </w:p>
          <w:p w:rsidR="005500E0" w:rsidRDefault="005500E0" w:rsidP="00375EA4">
            <w:pPr>
              <w:rPr>
                <w:rFonts w:ascii="Garamond" w:hAnsi="Garamond"/>
                <w:b/>
              </w:rPr>
            </w:pPr>
          </w:p>
          <w:p w:rsidR="005500E0" w:rsidRDefault="005500E0" w:rsidP="00375EA4">
            <w:pPr>
              <w:rPr>
                <w:rFonts w:ascii="Garamond" w:hAnsi="Garamond"/>
                <w:b/>
              </w:rPr>
            </w:pPr>
          </w:p>
          <w:p w:rsidR="005500E0" w:rsidRDefault="005500E0" w:rsidP="00375EA4">
            <w:pPr>
              <w:rPr>
                <w:rFonts w:ascii="Garamond" w:hAnsi="Garamond"/>
                <w:b/>
              </w:rPr>
            </w:pPr>
          </w:p>
          <w:p w:rsidR="005500E0" w:rsidRDefault="005500E0" w:rsidP="00375EA4">
            <w:pPr>
              <w:rPr>
                <w:rFonts w:ascii="Garamond" w:hAnsi="Garamond"/>
                <w:b/>
              </w:rPr>
            </w:pPr>
          </w:p>
          <w:p w:rsidR="005500E0" w:rsidRDefault="005500E0" w:rsidP="00375EA4">
            <w:pPr>
              <w:rPr>
                <w:rFonts w:ascii="Garamond" w:hAnsi="Garamond"/>
                <w:b/>
              </w:rPr>
            </w:pPr>
          </w:p>
          <w:p w:rsidR="005500E0" w:rsidRDefault="005500E0" w:rsidP="00375EA4">
            <w:pPr>
              <w:rPr>
                <w:rFonts w:ascii="Garamond" w:hAnsi="Garamond"/>
                <w:b/>
              </w:rPr>
            </w:pPr>
          </w:p>
          <w:p w:rsidR="005500E0" w:rsidRPr="00545AA6" w:rsidRDefault="005500E0" w:rsidP="00375EA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2A227AE" wp14:editId="41D8F4E9">
                  <wp:extent cx="187960" cy="783590"/>
                  <wp:effectExtent l="0" t="0" r="2540" b="0"/>
                  <wp:docPr id="121" name="Kép 12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B38590D" wp14:editId="7BBD095B">
                  <wp:extent cx="187960" cy="783590"/>
                  <wp:effectExtent l="0" t="0" r="2540" b="0"/>
                  <wp:docPr id="120" name="Kép 12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0E0" w:rsidRPr="00511DB3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0E0" w:rsidRDefault="005500E0" w:rsidP="00375EA4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0" w:rsidRPr="00511DB3" w:rsidRDefault="005500E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0" w:rsidRPr="00511DB3" w:rsidRDefault="005500E0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500E0" w:rsidRPr="00511DB3" w:rsidTr="00375EA4">
        <w:trPr>
          <w:cantSplit/>
          <w:trHeight w:hRule="exact" w:val="284"/>
          <w:jc w:val="center"/>
        </w:trPr>
        <w:tc>
          <w:tcPr>
            <w:tcW w:w="86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0E0" w:rsidRDefault="005500E0" w:rsidP="00375EA4">
            <w:pPr>
              <w:jc w:val="right"/>
              <w:rPr>
                <w:rFonts w:ascii="Garamond" w:hAnsi="Garamond"/>
                <w:b/>
              </w:rPr>
            </w:pP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E1CECC2" wp14:editId="56B39C53">
                  <wp:extent cx="781050" cy="190500"/>
                  <wp:effectExtent l="0" t="0" r="0" b="0"/>
                  <wp:docPr id="33" name="Kép 33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38111CA" wp14:editId="499452F7">
                  <wp:extent cx="781050" cy="190500"/>
                  <wp:effectExtent l="0" t="0" r="0" b="0"/>
                  <wp:docPr id="32" name="Kép 32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5A3FACBD" wp14:editId="57D2B4C9">
                  <wp:extent cx="781050" cy="190500"/>
                  <wp:effectExtent l="0" t="0" r="0" b="0"/>
                  <wp:docPr id="31" name="Kép 31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96E72F6" wp14:editId="2D3D2F72">
                  <wp:extent cx="781050" cy="190500"/>
                  <wp:effectExtent l="0" t="0" r="0" b="0"/>
                  <wp:docPr id="30" name="Kép 30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1F51E75B" wp14:editId="242557B7">
                  <wp:extent cx="781050" cy="190500"/>
                  <wp:effectExtent l="0" t="0" r="0" b="0"/>
                  <wp:docPr id="29" name="Kép 29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47A2D029" wp14:editId="4C189613">
                  <wp:extent cx="781050" cy="190500"/>
                  <wp:effectExtent l="0" t="0" r="0" b="0"/>
                  <wp:docPr id="28" name="Kép 28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C66">
              <w:rPr>
                <w:rFonts w:ascii="Garamond" w:hAnsi="Garamond"/>
                <w:b/>
                <w:noProof/>
              </w:rPr>
              <w:drawing>
                <wp:inline distT="0" distB="0" distL="0" distR="0" wp14:anchorId="6642474B" wp14:editId="17B5F3C5">
                  <wp:extent cx="781050" cy="190500"/>
                  <wp:effectExtent l="0" t="0" r="0" b="0"/>
                  <wp:docPr id="27" name="Kép 27" descr="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0" w:rsidRPr="00511DB3" w:rsidRDefault="005500E0" w:rsidP="00375EA4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0E0" w:rsidRPr="00511DB3" w:rsidRDefault="005500E0" w:rsidP="00375E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B94691"/>
    <w:sectPr w:rsidR="005E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91" w:rsidRDefault="00B94691" w:rsidP="005500E0">
      <w:r>
        <w:separator/>
      </w:r>
    </w:p>
  </w:endnote>
  <w:endnote w:type="continuationSeparator" w:id="0">
    <w:p w:rsidR="00B94691" w:rsidRDefault="00B94691" w:rsidP="0055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E0" w:rsidRDefault="005500E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E0" w:rsidRPr="00850CAD" w:rsidRDefault="005500E0" w:rsidP="005500E0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5500E0" w:rsidRPr="00850CAD" w:rsidRDefault="005500E0" w:rsidP="005500E0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5500E0" w:rsidRPr="005500E0" w:rsidRDefault="005500E0" w:rsidP="005500E0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E0" w:rsidRDefault="005500E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91" w:rsidRDefault="00B94691" w:rsidP="005500E0">
      <w:r>
        <w:separator/>
      </w:r>
    </w:p>
  </w:footnote>
  <w:footnote w:type="continuationSeparator" w:id="0">
    <w:p w:rsidR="00B94691" w:rsidRDefault="00B94691" w:rsidP="0055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E0" w:rsidRDefault="005500E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E0" w:rsidRDefault="005500E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E0" w:rsidRDefault="005500E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E0"/>
    <w:rsid w:val="005500E0"/>
    <w:rsid w:val="00906B61"/>
    <w:rsid w:val="00B94691"/>
    <w:rsid w:val="00D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0424ED9-A308-4310-9C62-E24E4781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50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500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00E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00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00E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2017-07-27T08:24:00Z</dcterms:created>
  <dcterms:modified xsi:type="dcterms:W3CDTF">2017-07-27T08:24:00Z</dcterms:modified>
</cp:coreProperties>
</file>